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126E11" w14:paraId="6AD7C4B8" wp14:textId="2475D914">
      <w:pPr>
        <w:jc w:val="both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eastAsia="ja-JP"/>
        </w:rPr>
      </w:pPr>
      <w:r w:rsidRPr="2B126E11" w:rsidR="2B126E11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科目：地域開発・政策系科目Ⅰ　　修了レポート</w:t>
      </w:r>
    </w:p>
    <w:p xmlns:wp14="http://schemas.microsoft.com/office/word/2010/wordml" w:rsidP="2B126E11" w14:paraId="4036E14D" wp14:textId="371A2D6A">
      <w:pPr>
        <w:jc w:val="both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eastAsia="ja-JP"/>
        </w:rPr>
      </w:pPr>
      <w:r w:rsidRPr="2B126E11" w:rsidR="2B126E11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テーマ：「社会福祉　調査の方法と実際」　　調査内容</w:t>
      </w:r>
    </w:p>
    <w:p xmlns:wp14="http://schemas.microsoft.com/office/word/2010/wordml" w:rsidP="2B126E11" w14:paraId="452F9619" wp14:textId="5CF31785">
      <w:pPr>
        <w:jc w:val="both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eastAsia="ja-JP"/>
        </w:rPr>
      </w:pPr>
    </w:p>
    <w:p xmlns:wp14="http://schemas.microsoft.com/office/word/2010/wordml" w:rsidP="2B126E11" w14:paraId="4291757B" wp14:textId="01C0F333">
      <w:pPr>
        <w:jc w:val="both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eastAsia="ja-JP"/>
        </w:rPr>
      </w:pPr>
      <w:r w:rsidRPr="2B126E11" w:rsidR="2B126E11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受講番号：　　　　　　　　　　　　氏名：</w:t>
      </w:r>
    </w:p>
    <w:p xmlns:wp14="http://schemas.microsoft.com/office/word/2010/wordml" w:rsidP="2B126E11" w14:paraId="17085B23" wp14:textId="58574451">
      <w:pPr>
        <w:jc w:val="both"/>
      </w:pPr>
      <w:r>
        <w:br/>
      </w:r>
    </w:p>
    <w:p xmlns:wp14="http://schemas.microsoft.com/office/word/2010/wordml" w:rsidP="2B126E11" w14:paraId="195529F3" wp14:textId="6779C7CF">
      <w:pPr>
        <w:ind w:firstLine="0"/>
        <w:jc w:val="both"/>
      </w:pPr>
      <w:r w:rsidRPr="2B126E11" w:rsidR="2B126E11"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考察された内容や課題：</w:t>
      </w:r>
    </w:p>
    <w:p xmlns:wp14="http://schemas.microsoft.com/office/word/2010/wordml" w:rsidP="2B126E11" w14:paraId="4918EE6D" wp14:textId="392EB163">
      <w:pPr>
        <w:ind w:firstLine="99"/>
        <w:jc w:val="both"/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</w:pPr>
      <w:r w:rsidRPr="2B126E11" w:rsidR="2B126E11"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　</w:t>
      </w:r>
    </w:p>
    <w:p xmlns:wp14="http://schemas.microsoft.com/office/word/2010/wordml" w:rsidP="2B126E11" w14:paraId="53F82A88" wp14:textId="73E949F8">
      <w:pPr>
        <w:pStyle w:val="Normal"/>
        <w:ind w:firstLine="99"/>
        <w:jc w:val="both"/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</w:pPr>
    </w:p>
    <w:p xmlns:wp14="http://schemas.microsoft.com/office/word/2010/wordml" w:rsidP="2B126E11" w14:paraId="01E9EBD9" wp14:textId="084456BA">
      <w:pPr>
        <w:ind w:firstLine="0"/>
        <w:jc w:val="both"/>
      </w:pPr>
      <w:r w:rsidRPr="2B126E11" w:rsidR="2B126E11"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調査のテーマ：</w:t>
      </w:r>
    </w:p>
    <w:p xmlns:wp14="http://schemas.microsoft.com/office/word/2010/wordml" w:rsidP="2B126E11" w14:paraId="36B59BD8" wp14:textId="10F8B4CA">
      <w:pPr>
        <w:ind w:firstLine="99"/>
        <w:jc w:val="both"/>
      </w:pPr>
      <w:r w:rsidRPr="2B126E11" w:rsidR="2B126E11"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　</w:t>
      </w:r>
    </w:p>
    <w:p xmlns:wp14="http://schemas.microsoft.com/office/word/2010/wordml" w:rsidP="2B126E11" w14:paraId="59ADB467" wp14:textId="41BA4B0D">
      <w:pPr>
        <w:pStyle w:val="Normal"/>
        <w:ind w:firstLine="99"/>
        <w:jc w:val="both"/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</w:pPr>
    </w:p>
    <w:p xmlns:wp14="http://schemas.microsoft.com/office/word/2010/wordml" w:rsidP="2B126E11" w14:paraId="5D5675EF" wp14:textId="2ABB1D10">
      <w:pPr>
        <w:ind w:firstLine="0"/>
        <w:jc w:val="both"/>
      </w:pPr>
      <w:r w:rsidRPr="2B126E11" w:rsidR="2B126E11"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調査の対象者：</w:t>
      </w:r>
    </w:p>
    <w:p xmlns:wp14="http://schemas.microsoft.com/office/word/2010/wordml" w:rsidP="2B126E11" w14:paraId="2E542D1D" wp14:textId="5B49847E">
      <w:pPr>
        <w:jc w:val="both"/>
      </w:pPr>
      <w:r w:rsidR="2B126E11">
        <w:rPr/>
        <w:t>　</w:t>
      </w:r>
      <w:r>
        <w:br/>
      </w:r>
    </w:p>
    <w:p xmlns:wp14="http://schemas.microsoft.com/office/word/2010/wordml" w:rsidP="2B126E11" w14:paraId="22FFEDA9" wp14:textId="5AC32800">
      <w:pPr>
        <w:pStyle w:val="Normal"/>
        <w:jc w:val="both"/>
      </w:pPr>
    </w:p>
    <w:p xmlns:wp14="http://schemas.microsoft.com/office/word/2010/wordml" w:rsidP="2B126E11" w14:paraId="4F31B451" wp14:textId="470D1FBE">
      <w:pPr>
        <w:ind w:firstLine="0"/>
        <w:jc w:val="both"/>
      </w:pPr>
      <w:r w:rsidRPr="2B126E11" w:rsidR="2B126E11"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調査の方法：</w:t>
      </w:r>
    </w:p>
    <w:p xmlns:wp14="http://schemas.microsoft.com/office/word/2010/wordml" w:rsidP="2B126E11" w14:paraId="4EF57E3E" wp14:textId="28BCED44">
      <w:pPr>
        <w:jc w:val="both"/>
      </w:pPr>
      <w:r w:rsidR="2B126E11">
        <w:rPr/>
        <w:t>　</w:t>
      </w:r>
      <w:r>
        <w:br/>
      </w:r>
    </w:p>
    <w:p xmlns:wp14="http://schemas.microsoft.com/office/word/2010/wordml" w:rsidP="2B126E11" w14:paraId="2B2199D4" wp14:textId="7D9B86AF">
      <w:pPr>
        <w:pStyle w:val="Normal"/>
        <w:jc w:val="both"/>
      </w:pPr>
    </w:p>
    <w:p xmlns:wp14="http://schemas.microsoft.com/office/word/2010/wordml" w:rsidP="2B126E11" w14:paraId="5D17081F" wp14:textId="5CECB6F2">
      <w:pPr>
        <w:ind w:firstLine="0"/>
        <w:jc w:val="both"/>
      </w:pPr>
      <w:r w:rsidRPr="2B126E11" w:rsidR="2B126E11"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調査手順：</w:t>
      </w:r>
    </w:p>
    <w:p xmlns:wp14="http://schemas.microsoft.com/office/word/2010/wordml" w:rsidP="2B126E11" w14:paraId="05536A2B" wp14:textId="26D833C5">
      <w:pPr>
        <w:jc w:val="both"/>
      </w:pPr>
      <w:r w:rsidR="2B126E11">
        <w:rPr/>
        <w:t>　</w:t>
      </w:r>
      <w:r>
        <w:br/>
      </w:r>
    </w:p>
    <w:p xmlns:wp14="http://schemas.microsoft.com/office/word/2010/wordml" w:rsidP="2B126E11" w14:paraId="203E0B30" wp14:textId="11272D20">
      <w:pPr>
        <w:pStyle w:val="Normal"/>
        <w:jc w:val="both"/>
      </w:pPr>
    </w:p>
    <w:p xmlns:wp14="http://schemas.microsoft.com/office/word/2010/wordml" w:rsidP="2B126E11" w14:paraId="28756DB4" wp14:textId="089472FE">
      <w:pPr>
        <w:ind w:firstLine="0"/>
        <w:jc w:val="both"/>
      </w:pPr>
      <w:r w:rsidRPr="2B126E11" w:rsidR="2B126E11"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分析方法：</w:t>
      </w:r>
    </w:p>
    <w:p xmlns:wp14="http://schemas.microsoft.com/office/word/2010/wordml" w:rsidP="2B126E11" w14:paraId="4D96596B" wp14:textId="18016428">
      <w:pPr>
        <w:jc w:val="both"/>
      </w:pPr>
      <w:r w:rsidR="2B126E11">
        <w:rPr/>
        <w:t>　</w:t>
      </w:r>
      <w:r>
        <w:br/>
      </w:r>
    </w:p>
    <w:p xmlns:wp14="http://schemas.microsoft.com/office/word/2010/wordml" w:rsidP="2B126E11" w14:paraId="19AC5028" wp14:textId="4986BCAF">
      <w:pPr>
        <w:pStyle w:val="Normal"/>
        <w:jc w:val="both"/>
      </w:pPr>
    </w:p>
    <w:p xmlns:wp14="http://schemas.microsoft.com/office/word/2010/wordml" w:rsidP="2B126E11" w14:paraId="5FF4C9F9" wp14:textId="05FB4E50">
      <w:pPr>
        <w:ind w:firstLine="0"/>
        <w:jc w:val="both"/>
      </w:pPr>
      <w:r w:rsidRPr="2B126E11" w:rsidR="2B126E11"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調査結果のまとめ方：</w:t>
      </w:r>
    </w:p>
    <w:p xmlns:wp14="http://schemas.microsoft.com/office/word/2010/wordml" w:rsidP="2B126E11" w14:paraId="62407F6A" wp14:textId="26105FAE">
      <w:pPr>
        <w:pStyle w:val="Normal"/>
        <w:jc w:val="both"/>
      </w:pPr>
      <w:r w:rsidR="2B126E11">
        <w:rPr/>
        <w:t>　</w:t>
      </w:r>
      <w:r>
        <w:br/>
      </w:r>
    </w:p>
    <w:p xmlns:wp14="http://schemas.microsoft.com/office/word/2010/wordml" w:rsidP="2B126E11" w14:paraId="5BADD4ED" wp14:textId="46723E4E">
      <w:pPr>
        <w:pStyle w:val="Normal"/>
      </w:pPr>
    </w:p>
    <w:sectPr>
      <w:pgSz w:w="11906" w:h="16838" w:orient="portrait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06B706"/>
    <w:rsid w:val="2B126E11"/>
    <w:rsid w:val="7406B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6B706"/>
  <w15:chartTrackingRefBased/>
  <w15:docId w15:val="{F74F8B81-18DA-4106-9B75-DA12254F06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2022-04-02T13:29:08.0315785Z</dcterms:created>
  <dcterms:modified xsi:type="dcterms:W3CDTF">2022-04-02T13:33:41.6714897Z</dcterms:modified>
  <dc:creator>角山 信司</dc:creator>
  <lastModifiedBy>角山 信司</lastModifiedBy>
</coreProperties>
</file>